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DD8" w:rsidRDefault="006D5DD8" w:rsidP="0098387E">
      <w:pPr>
        <w:jc w:val="center"/>
        <w:rPr>
          <w:sz w:val="40"/>
          <w:szCs w:val="40"/>
        </w:rPr>
      </w:pPr>
      <w:hyperlink r:id="rId6" w:tooltip="South Central Ambulance Service" w:history="1">
        <w:r w:rsidRPr="00526F4B">
          <w:rPr>
            <w:rFonts w:cs="Arial"/>
            <w:color w:val="0000FF"/>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Central Ambulance Service" title="&quot;South Central Ambulance Service&quot;" style="width:78pt;height:99.75pt" o:button="t">
              <v:imagedata r:id="rId7" r:href="rId8"/>
            </v:shape>
          </w:pict>
        </w:r>
      </w:hyperlink>
    </w:p>
    <w:p w:rsidR="006D5DD8" w:rsidRPr="008F2805" w:rsidRDefault="006D5DD8" w:rsidP="00955D70">
      <w:pPr>
        <w:spacing w:after="0"/>
        <w:jc w:val="center"/>
        <w:rPr>
          <w:rFonts w:ascii="Arial" w:hAnsi="Arial" w:cs="Arial"/>
          <w:b/>
          <w:color w:val="FF0000"/>
          <w:sz w:val="28"/>
          <w:szCs w:val="28"/>
        </w:rPr>
      </w:pPr>
    </w:p>
    <w:p w:rsidR="006D5DD8" w:rsidRDefault="006D5DD8" w:rsidP="00955D70">
      <w:pPr>
        <w:spacing w:after="0"/>
        <w:jc w:val="center"/>
        <w:rPr>
          <w:rFonts w:ascii="Arial" w:hAnsi="Arial" w:cs="Arial"/>
          <w:b/>
        </w:rPr>
      </w:pPr>
      <w:smartTag w:uri="urn:schemas-microsoft-com:office:smarttags" w:element="PlaceName">
        <w:smartTag w:uri="urn:schemas-microsoft-com:office:smarttags" w:element="place">
          <w:r w:rsidRPr="00127F1D">
            <w:rPr>
              <w:rFonts w:ascii="Arial" w:hAnsi="Arial" w:cs="Arial"/>
              <w:b/>
            </w:rPr>
            <w:t>Hayling</w:t>
          </w:r>
        </w:smartTag>
        <w:r w:rsidRPr="00127F1D">
          <w:rPr>
            <w:rFonts w:ascii="Arial" w:hAnsi="Arial" w:cs="Arial"/>
            <w:b/>
          </w:rPr>
          <w:t xml:space="preserve"> </w:t>
        </w:r>
        <w:smartTag w:uri="urn:schemas-microsoft-com:office:smarttags" w:element="PlaceType">
          <w:r w:rsidRPr="00127F1D">
            <w:rPr>
              <w:rFonts w:ascii="Arial" w:hAnsi="Arial" w:cs="Arial"/>
              <w:b/>
            </w:rPr>
            <w:t>Island</w:t>
          </w:r>
        </w:smartTag>
      </w:smartTag>
      <w:r w:rsidRPr="00127F1D">
        <w:rPr>
          <w:rFonts w:ascii="Arial" w:hAnsi="Arial" w:cs="Arial"/>
          <w:b/>
        </w:rPr>
        <w:t xml:space="preserve"> Community First Responders </w:t>
      </w:r>
    </w:p>
    <w:p w:rsidR="006D5DD8" w:rsidRDefault="006D5DD8" w:rsidP="00E75D0B">
      <w:pPr>
        <w:spacing w:after="0"/>
        <w:jc w:val="center"/>
        <w:rPr>
          <w:rFonts w:ascii="Arial" w:hAnsi="Arial" w:cs="Arial"/>
          <w:b/>
        </w:rPr>
      </w:pPr>
      <w:r>
        <w:rPr>
          <w:rFonts w:ascii="Arial" w:hAnsi="Arial" w:cs="Arial"/>
          <w:b/>
        </w:rPr>
        <w:t>New Ambulance Response Standards</w:t>
      </w:r>
    </w:p>
    <w:p w:rsidR="006D5DD8" w:rsidRDefault="006D5DD8" w:rsidP="00E75D0B">
      <w:pPr>
        <w:spacing w:after="0"/>
        <w:jc w:val="center"/>
        <w:rPr>
          <w:rFonts w:ascii="Arial" w:hAnsi="Arial" w:cs="Arial"/>
          <w:b/>
        </w:rPr>
      </w:pPr>
    </w:p>
    <w:p w:rsidR="006D5DD8" w:rsidRPr="003741F3" w:rsidRDefault="006D5DD8" w:rsidP="00ED7329">
      <w:pPr>
        <w:spacing w:after="0"/>
        <w:rPr>
          <w:rFonts w:ascii="Arial" w:hAnsi="Arial" w:cs="Arial"/>
          <w:color w:val="000000"/>
        </w:rPr>
      </w:pPr>
      <w:r w:rsidRPr="003741F3">
        <w:rPr>
          <w:rFonts w:ascii="Arial" w:hAnsi="Arial" w:cs="Arial"/>
          <w:color w:val="000000"/>
        </w:rPr>
        <w:t>Since the 31</w:t>
      </w:r>
      <w:r w:rsidRPr="003741F3">
        <w:rPr>
          <w:rFonts w:ascii="Arial" w:hAnsi="Arial" w:cs="Arial"/>
          <w:color w:val="000000"/>
          <w:vertAlign w:val="superscript"/>
        </w:rPr>
        <w:t>st</w:t>
      </w:r>
      <w:r w:rsidRPr="003741F3">
        <w:rPr>
          <w:rFonts w:ascii="Arial" w:hAnsi="Arial" w:cs="Arial"/>
          <w:color w:val="000000"/>
        </w:rPr>
        <w:t xml:space="preserve"> October 2017 South Central Ambulance Service (SCAS) in common with all other </w:t>
      </w:r>
      <w:r>
        <w:rPr>
          <w:rFonts w:ascii="Arial" w:hAnsi="Arial" w:cs="Arial"/>
          <w:color w:val="000000"/>
        </w:rPr>
        <w:t xml:space="preserve">17 </w:t>
      </w:r>
      <w:r w:rsidRPr="003741F3">
        <w:rPr>
          <w:rFonts w:ascii="Arial" w:hAnsi="Arial" w:cs="Arial"/>
          <w:color w:val="000000"/>
        </w:rPr>
        <w:t xml:space="preserve">ambulance services across the </w:t>
      </w:r>
      <w:smartTag w:uri="urn:schemas-microsoft-com:office:smarttags" w:element="place">
        <w:smartTag w:uri="urn:schemas-microsoft-com:office:smarttags" w:element="country-region">
          <w:r w:rsidRPr="003741F3">
            <w:rPr>
              <w:rFonts w:ascii="Arial" w:hAnsi="Arial" w:cs="Arial"/>
              <w:color w:val="000000"/>
            </w:rPr>
            <w:t>UK</w:t>
          </w:r>
        </w:smartTag>
      </w:smartTag>
      <w:r w:rsidRPr="003741F3">
        <w:rPr>
          <w:rFonts w:ascii="Arial" w:hAnsi="Arial" w:cs="Arial"/>
          <w:color w:val="000000"/>
        </w:rPr>
        <w:t xml:space="preserve"> undertook a major change </w:t>
      </w:r>
      <w:r>
        <w:rPr>
          <w:rFonts w:ascii="Arial" w:hAnsi="Arial" w:cs="Arial"/>
          <w:color w:val="000000"/>
        </w:rPr>
        <w:t>in the mobilising of resources to emergency 999 incidents.</w:t>
      </w:r>
    </w:p>
    <w:p w:rsidR="006D5DD8" w:rsidRPr="003741F3" w:rsidRDefault="006D5DD8" w:rsidP="003741F3">
      <w:pPr>
        <w:pStyle w:val="Default"/>
        <w:rPr>
          <w:rFonts w:ascii="Arial" w:hAnsi="Arial" w:cs="Arial"/>
          <w:sz w:val="22"/>
          <w:szCs w:val="22"/>
        </w:rPr>
      </w:pPr>
    </w:p>
    <w:p w:rsidR="006D5DD8" w:rsidRPr="003741F3" w:rsidRDefault="006D5DD8" w:rsidP="003741F3">
      <w:pPr>
        <w:spacing w:after="0"/>
        <w:rPr>
          <w:rFonts w:ascii="Arial" w:hAnsi="Arial" w:cs="Arial"/>
        </w:rPr>
      </w:pPr>
      <w:r w:rsidRPr="003741F3">
        <w:rPr>
          <w:rFonts w:ascii="Arial" w:hAnsi="Arial" w:cs="Arial"/>
        </w:rPr>
        <w:t xml:space="preserve"> Ambulances will now be expected to reach the most seriously ill patients in an average time of seven minutes. The ‘clock’ will only stop when the most appropriate response arrives on scene, rather than the first.</w:t>
      </w:r>
    </w:p>
    <w:p w:rsidR="006D5DD8" w:rsidRPr="003741F3" w:rsidRDefault="006D5DD8" w:rsidP="00AA4E43">
      <w:pPr>
        <w:spacing w:after="0"/>
        <w:rPr>
          <w:rFonts w:ascii="Arial" w:hAnsi="Arial" w:cs="Arial"/>
        </w:rPr>
      </w:pPr>
    </w:p>
    <w:p w:rsidR="006D5DD8" w:rsidRDefault="006D5DD8" w:rsidP="00AA4E43">
      <w:pPr>
        <w:spacing w:after="0"/>
        <w:rPr>
          <w:rFonts w:ascii="Arial" w:hAnsi="Arial" w:cs="Arial"/>
        </w:rPr>
      </w:pPr>
      <w:r w:rsidRPr="003741F3">
        <w:rPr>
          <w:rFonts w:ascii="Arial" w:hAnsi="Arial" w:cs="Arial"/>
        </w:rPr>
        <w:t>The changes also introduce mandatory response time targets for all patients who dial 999. Currently half of all ambulance calls,</w:t>
      </w:r>
      <w:r>
        <w:rPr>
          <w:rFonts w:ascii="Arial" w:hAnsi="Arial" w:cs="Arial"/>
        </w:rPr>
        <w:t xml:space="preserve"> around five million a year, were</w:t>
      </w:r>
      <w:r w:rsidRPr="003741F3">
        <w:rPr>
          <w:rFonts w:ascii="Arial" w:hAnsi="Arial" w:cs="Arial"/>
        </w:rPr>
        <w:t xml:space="preserve"> classed as “green” and not covered by any national target. Response times for these patients, who are often frail and elderly, have been under pressure, with some patients waiting 6 hours or more. It will also help to make patients in rural areas less disadvantaged than they can currently be.</w:t>
      </w:r>
    </w:p>
    <w:p w:rsidR="006D5DD8" w:rsidRPr="003741F3" w:rsidRDefault="006D5DD8" w:rsidP="00AA4E43">
      <w:pPr>
        <w:spacing w:after="0"/>
        <w:rPr>
          <w:rFonts w:ascii="Arial" w:hAnsi="Arial" w:cs="Arial"/>
        </w:rPr>
      </w:pPr>
      <w:r>
        <w:rPr>
          <w:rFonts w:ascii="Arial" w:hAnsi="Arial" w:cs="Arial"/>
        </w:rPr>
        <w:t>Now all emergency calls are graded in one of four categories, each of which has a time to attendance target from the moment the caller is connected to the ambulance control room.</w:t>
      </w:r>
    </w:p>
    <w:p w:rsidR="006D5DD8" w:rsidRPr="003741F3" w:rsidRDefault="006D5DD8" w:rsidP="00AA4E43">
      <w:pPr>
        <w:spacing w:after="0"/>
        <w:rPr>
          <w:rFonts w:ascii="Arial" w:hAnsi="Arial" w:cs="Arial"/>
        </w:rPr>
      </w:pPr>
    </w:p>
    <w:p w:rsidR="006D5DD8" w:rsidRPr="003741F3" w:rsidRDefault="006D5DD8" w:rsidP="003741F3">
      <w:pPr>
        <w:spacing w:after="0"/>
        <w:rPr>
          <w:rFonts w:ascii="Arial" w:hAnsi="Arial" w:cs="Arial"/>
        </w:rPr>
      </w:pPr>
      <w:r w:rsidRPr="003741F3">
        <w:rPr>
          <w:rFonts w:ascii="Arial" w:hAnsi="Arial" w:cs="Arial"/>
        </w:rPr>
        <w:t>Mr. Will Hancock the CEO of SCAS has stated that “</w:t>
      </w:r>
      <w:r w:rsidRPr="003741F3">
        <w:rPr>
          <w:rFonts w:ascii="Arial" w:hAnsi="Arial" w:cs="Arial"/>
          <w:lang w:eastAsia="en-GB"/>
        </w:rPr>
        <w:t>In the most serious of situations where those vital seconds count, ambulance</w:t>
      </w:r>
      <w:r w:rsidRPr="003741F3">
        <w:rPr>
          <w:rFonts w:ascii="Arial" w:hAnsi="Arial" w:cs="Arial"/>
        </w:rPr>
        <w:t xml:space="preserve"> </w:t>
      </w:r>
      <w:r w:rsidRPr="003741F3">
        <w:rPr>
          <w:rFonts w:ascii="Arial" w:hAnsi="Arial" w:cs="Arial"/>
          <w:lang w:eastAsia="en-GB"/>
        </w:rPr>
        <w:t>resources will still be sent immediately, and we will also continue to immediately</w:t>
      </w:r>
      <w:r w:rsidRPr="003741F3">
        <w:rPr>
          <w:rFonts w:ascii="Arial" w:hAnsi="Arial" w:cs="Arial"/>
        </w:rPr>
        <w:t xml:space="preserve"> </w:t>
      </w:r>
      <w:r w:rsidRPr="003741F3">
        <w:rPr>
          <w:rFonts w:ascii="Arial" w:hAnsi="Arial" w:cs="Arial"/>
          <w:lang w:eastAsia="en-GB"/>
        </w:rPr>
        <w:t>dispatch available community first and co-responders where appropriate too. Doing</w:t>
      </w:r>
      <w:r w:rsidRPr="003741F3">
        <w:rPr>
          <w:rFonts w:ascii="Arial" w:hAnsi="Arial" w:cs="Arial"/>
        </w:rPr>
        <w:t xml:space="preserve"> </w:t>
      </w:r>
      <w:r w:rsidRPr="003741F3">
        <w:rPr>
          <w:rFonts w:ascii="Arial" w:hAnsi="Arial" w:cs="Arial"/>
          <w:lang w:eastAsia="en-GB"/>
        </w:rPr>
        <w:t>so will ensure that patients continue to get medically trained personnel and skilled</w:t>
      </w:r>
      <w:r>
        <w:rPr>
          <w:rFonts w:ascii="Arial" w:hAnsi="Arial" w:cs="Arial"/>
          <w:lang w:eastAsia="en-GB"/>
        </w:rPr>
        <w:t xml:space="preserve"> </w:t>
      </w:r>
      <w:r w:rsidRPr="003741F3">
        <w:rPr>
          <w:rFonts w:ascii="Arial" w:hAnsi="Arial" w:cs="Arial"/>
          <w:lang w:eastAsia="en-GB"/>
        </w:rPr>
        <w:t>clinicians by their side to start life-saving treatment as soon as possible”.</w:t>
      </w:r>
    </w:p>
    <w:p w:rsidR="006D5DD8" w:rsidRDefault="006D5DD8" w:rsidP="00AA4E43">
      <w:pPr>
        <w:spacing w:after="0"/>
        <w:rPr>
          <w:rFonts w:ascii="Arial" w:hAnsi="Arial" w:cs="Arial"/>
        </w:rPr>
      </w:pPr>
    </w:p>
    <w:p w:rsidR="006D5DD8" w:rsidRPr="003741F3" w:rsidRDefault="006D5DD8" w:rsidP="00AA4E43">
      <w:pPr>
        <w:spacing w:after="0"/>
        <w:rPr>
          <w:rFonts w:ascii="Arial" w:hAnsi="Arial" w:cs="Arial"/>
        </w:rPr>
      </w:pPr>
      <w:r>
        <w:rPr>
          <w:rFonts w:ascii="Arial" w:hAnsi="Arial" w:cs="Arial"/>
        </w:rPr>
        <w:t xml:space="preserve">Haylings Community First Responders have been fully integrated into the new system and are currently responding to between 2 to 4 calls a day across all four categories with calls </w:t>
      </w:r>
    </w:p>
    <w:p w:rsidR="006D5DD8" w:rsidRDefault="006D5DD8" w:rsidP="00811C47">
      <w:pPr>
        <w:spacing w:after="0"/>
        <w:rPr>
          <w:rFonts w:ascii="Arial" w:hAnsi="Arial" w:cs="Arial"/>
        </w:rPr>
      </w:pPr>
      <w:r>
        <w:rPr>
          <w:rFonts w:ascii="Arial" w:hAnsi="Arial" w:cs="Arial"/>
        </w:rPr>
        <w:t>to date in 2017 at o</w:t>
      </w:r>
      <w:r w:rsidRPr="003741F3">
        <w:rPr>
          <w:rFonts w:ascii="Arial" w:hAnsi="Arial" w:cs="Arial"/>
        </w:rPr>
        <w:t xml:space="preserve">ver 940 </w:t>
      </w:r>
      <w:r>
        <w:rPr>
          <w:rFonts w:ascii="Arial" w:hAnsi="Arial" w:cs="Arial"/>
        </w:rPr>
        <w:t xml:space="preserve">by the time you read this in the </w:t>
      </w:r>
      <w:r w:rsidRPr="00650D30">
        <w:rPr>
          <w:rFonts w:ascii="Arial" w:hAnsi="Arial" w:cs="Arial"/>
          <w:i/>
        </w:rPr>
        <w:t>Hayling Islander.</w:t>
      </w:r>
    </w:p>
    <w:p w:rsidR="006D5DD8" w:rsidRPr="003741F3" w:rsidRDefault="006D5DD8" w:rsidP="00811C47">
      <w:pPr>
        <w:spacing w:after="0"/>
        <w:rPr>
          <w:rFonts w:ascii="Arial" w:hAnsi="Arial" w:cs="Arial"/>
        </w:rPr>
      </w:pPr>
      <w:r w:rsidRPr="003741F3">
        <w:rPr>
          <w:rFonts w:ascii="Arial" w:hAnsi="Arial" w:cs="Arial"/>
        </w:rPr>
        <w:t>This has resulted in a timely response to patients that may otherwise have had a longer wait for assistance, and ensuring ambulances were kept available for any Life threatening Emergencies.</w:t>
      </w:r>
    </w:p>
    <w:p w:rsidR="006D5DD8" w:rsidRDefault="006D5DD8" w:rsidP="00811C47">
      <w:pPr>
        <w:spacing w:after="0"/>
        <w:rPr>
          <w:rFonts w:ascii="Arial" w:hAnsi="Arial" w:cs="Arial"/>
          <w:b/>
        </w:rPr>
      </w:pPr>
    </w:p>
    <w:p w:rsidR="006D5DD8" w:rsidRPr="00650D30" w:rsidRDefault="006D5DD8" w:rsidP="00811C47">
      <w:pPr>
        <w:spacing w:after="0"/>
        <w:rPr>
          <w:rFonts w:ascii="Arial" w:hAnsi="Arial" w:cs="Arial"/>
        </w:rPr>
      </w:pPr>
      <w:r w:rsidRPr="00650D30">
        <w:rPr>
          <w:rFonts w:ascii="Arial" w:hAnsi="Arial" w:cs="Arial"/>
        </w:rPr>
        <w:t>Wishing all H</w:t>
      </w:r>
      <w:r>
        <w:rPr>
          <w:rFonts w:ascii="Arial" w:hAnsi="Arial" w:cs="Arial"/>
        </w:rPr>
        <w:t>ayling Islander readers a very H</w:t>
      </w:r>
      <w:r w:rsidRPr="00650D30">
        <w:rPr>
          <w:rFonts w:ascii="Arial" w:hAnsi="Arial" w:cs="Arial"/>
        </w:rPr>
        <w:t xml:space="preserve">appy Christmas </w:t>
      </w:r>
      <w:r>
        <w:rPr>
          <w:rFonts w:ascii="Arial" w:hAnsi="Arial" w:cs="Arial"/>
        </w:rPr>
        <w:t>and safe New Y</w:t>
      </w:r>
      <w:r w:rsidRPr="00650D30">
        <w:rPr>
          <w:rFonts w:ascii="Arial" w:hAnsi="Arial" w:cs="Arial"/>
        </w:rPr>
        <w:t xml:space="preserve">ear </w:t>
      </w:r>
      <w:r>
        <w:rPr>
          <w:rFonts w:ascii="Arial" w:hAnsi="Arial" w:cs="Arial"/>
        </w:rPr>
        <w:t>and that we do not meet you professionally over the festive period !!</w:t>
      </w:r>
    </w:p>
    <w:p w:rsidR="006D5DD8" w:rsidRPr="00650D30" w:rsidRDefault="006D5DD8" w:rsidP="00811C47">
      <w:pPr>
        <w:spacing w:after="0"/>
        <w:rPr>
          <w:rFonts w:ascii="Arial" w:hAnsi="Arial" w:cs="Arial"/>
        </w:rPr>
      </w:pPr>
    </w:p>
    <w:p w:rsidR="006D5DD8" w:rsidRPr="00AB5C2A" w:rsidRDefault="006D5DD8" w:rsidP="00811C47">
      <w:pPr>
        <w:spacing w:after="0"/>
        <w:rPr>
          <w:rFonts w:ascii="Arial" w:hAnsi="Arial" w:cs="Arial"/>
          <w:b/>
        </w:rPr>
      </w:pPr>
    </w:p>
    <w:p w:rsidR="006D5DD8" w:rsidRDefault="006D5DD8" w:rsidP="00CA1443">
      <w:pPr>
        <w:rPr>
          <w:rFonts w:ascii="Arial" w:hAnsi="Arial" w:cs="Arial"/>
          <w:color w:val="000000"/>
        </w:rPr>
      </w:pPr>
      <w:r>
        <w:rPr>
          <w:rFonts w:ascii="Arial" w:hAnsi="Arial" w:cs="Arial"/>
          <w:color w:val="000000"/>
        </w:rPr>
        <w:t>Contact:</w:t>
      </w:r>
    </w:p>
    <w:p w:rsidR="006D5DD8" w:rsidRPr="00127F1D" w:rsidRDefault="006D5DD8" w:rsidP="00CA1443">
      <w:pPr>
        <w:rPr>
          <w:rFonts w:ascii="Arial" w:hAnsi="Arial" w:cs="Arial"/>
        </w:rPr>
      </w:pPr>
      <w:r>
        <w:rPr>
          <w:rFonts w:ascii="Arial" w:hAnsi="Arial" w:cs="Arial"/>
          <w:color w:val="000000"/>
        </w:rPr>
        <w:t>Co-ordinator for Hayling</w:t>
      </w:r>
      <w:r w:rsidRPr="003F64A1">
        <w:rPr>
          <w:rFonts w:ascii="Arial" w:hAnsi="Arial" w:cs="Arial"/>
        </w:rPr>
        <w:t xml:space="preserve"> </w:t>
      </w:r>
      <w:r>
        <w:rPr>
          <w:rFonts w:ascii="Arial" w:hAnsi="Arial" w:cs="Arial"/>
        </w:rPr>
        <w:t>Community First Responders</w:t>
      </w:r>
      <w:r>
        <w:rPr>
          <w:rFonts w:ascii="Arial" w:hAnsi="Arial" w:cs="Arial"/>
          <w:color w:val="000000"/>
        </w:rPr>
        <w:t xml:space="preserve">  Peter Halkyard   peterveronica178@gmail.com</w:t>
      </w:r>
    </w:p>
    <w:p w:rsidR="006D5DD8" w:rsidRPr="00127F1D" w:rsidRDefault="006D5DD8" w:rsidP="00CA1443">
      <w:pPr>
        <w:rPr>
          <w:rFonts w:ascii="Arial" w:hAnsi="Arial" w:cs="Arial"/>
        </w:rPr>
      </w:pPr>
      <w:r>
        <w:rPr>
          <w:rFonts w:ascii="Arial" w:hAnsi="Arial" w:cs="Arial"/>
        </w:rPr>
        <w:t>Date:   17th November 2017</w:t>
      </w:r>
    </w:p>
    <w:p w:rsidR="006D5DD8" w:rsidRPr="007758E1" w:rsidRDefault="006D5DD8" w:rsidP="00CC6DA5">
      <w:pPr>
        <w:rPr>
          <w:rFonts w:ascii="Arial" w:hAnsi="Arial" w:cs="Arial"/>
          <w:b/>
          <w:sz w:val="24"/>
          <w:szCs w:val="24"/>
        </w:rPr>
      </w:pPr>
      <w:r w:rsidRPr="008F2805">
        <w:rPr>
          <w:rFonts w:ascii="Arial" w:hAnsi="Arial" w:cs="Arial"/>
          <w:b/>
          <w:sz w:val="24"/>
          <w:szCs w:val="24"/>
        </w:rPr>
        <w:t>Press release  - immediate</w:t>
      </w:r>
    </w:p>
    <w:sectPr w:rsidR="006D5DD8" w:rsidRPr="007758E1" w:rsidSect="00A0208B">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DD8" w:rsidRDefault="006D5DD8">
      <w:r>
        <w:separator/>
      </w:r>
    </w:p>
  </w:endnote>
  <w:endnote w:type="continuationSeparator" w:id="0">
    <w:p w:rsidR="006D5DD8" w:rsidRDefault="006D5D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DD8" w:rsidRDefault="006D5DD8" w:rsidP="00C151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5DD8" w:rsidRDefault="006D5DD8" w:rsidP="00C40BA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DD8" w:rsidRDefault="006D5DD8" w:rsidP="00C151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D5DD8" w:rsidRDefault="006D5DD8" w:rsidP="00C40BA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DD8" w:rsidRDefault="006D5DD8">
      <w:r>
        <w:separator/>
      </w:r>
    </w:p>
  </w:footnote>
  <w:footnote w:type="continuationSeparator" w:id="0">
    <w:p w:rsidR="006D5DD8" w:rsidRDefault="006D5D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E8E"/>
    <w:rsid w:val="00004C48"/>
    <w:rsid w:val="00006F83"/>
    <w:rsid w:val="00044E89"/>
    <w:rsid w:val="00073DEE"/>
    <w:rsid w:val="0008066C"/>
    <w:rsid w:val="00083C54"/>
    <w:rsid w:val="000902DD"/>
    <w:rsid w:val="00091F4B"/>
    <w:rsid w:val="00093A66"/>
    <w:rsid w:val="00095291"/>
    <w:rsid w:val="000A0B93"/>
    <w:rsid w:val="0011148B"/>
    <w:rsid w:val="00127F1D"/>
    <w:rsid w:val="00141498"/>
    <w:rsid w:val="001752EC"/>
    <w:rsid w:val="0018122A"/>
    <w:rsid w:val="00182187"/>
    <w:rsid w:val="00183FD0"/>
    <w:rsid w:val="0018433E"/>
    <w:rsid w:val="001A09C1"/>
    <w:rsid w:val="001A0D43"/>
    <w:rsid w:val="001A5F7C"/>
    <w:rsid w:val="001B2205"/>
    <w:rsid w:val="001B3DD5"/>
    <w:rsid w:val="001C2F7C"/>
    <w:rsid w:val="001D141F"/>
    <w:rsid w:val="001D60DF"/>
    <w:rsid w:val="001E256D"/>
    <w:rsid w:val="001F114F"/>
    <w:rsid w:val="001F4A29"/>
    <w:rsid w:val="00200220"/>
    <w:rsid w:val="00201554"/>
    <w:rsid w:val="00202774"/>
    <w:rsid w:val="00213034"/>
    <w:rsid w:val="00232C33"/>
    <w:rsid w:val="00233B46"/>
    <w:rsid w:val="002476EE"/>
    <w:rsid w:val="00276714"/>
    <w:rsid w:val="00293B98"/>
    <w:rsid w:val="002C35A5"/>
    <w:rsid w:val="002D40EF"/>
    <w:rsid w:val="002E0CBF"/>
    <w:rsid w:val="002E25B0"/>
    <w:rsid w:val="002E3795"/>
    <w:rsid w:val="002E40E0"/>
    <w:rsid w:val="002F11A8"/>
    <w:rsid w:val="002F5CBB"/>
    <w:rsid w:val="003014B0"/>
    <w:rsid w:val="00307107"/>
    <w:rsid w:val="003173C8"/>
    <w:rsid w:val="003178B0"/>
    <w:rsid w:val="00327874"/>
    <w:rsid w:val="00330A83"/>
    <w:rsid w:val="00336EEF"/>
    <w:rsid w:val="00341CB4"/>
    <w:rsid w:val="00342318"/>
    <w:rsid w:val="00346CCC"/>
    <w:rsid w:val="003518F0"/>
    <w:rsid w:val="00354590"/>
    <w:rsid w:val="0035540C"/>
    <w:rsid w:val="003576A2"/>
    <w:rsid w:val="00361057"/>
    <w:rsid w:val="00370929"/>
    <w:rsid w:val="003712E9"/>
    <w:rsid w:val="003741F3"/>
    <w:rsid w:val="00374C2D"/>
    <w:rsid w:val="0037611A"/>
    <w:rsid w:val="0037627D"/>
    <w:rsid w:val="003762A7"/>
    <w:rsid w:val="0038166B"/>
    <w:rsid w:val="00385258"/>
    <w:rsid w:val="0039397B"/>
    <w:rsid w:val="003A44E9"/>
    <w:rsid w:val="003A486D"/>
    <w:rsid w:val="003B1478"/>
    <w:rsid w:val="003B51A6"/>
    <w:rsid w:val="003C216C"/>
    <w:rsid w:val="003D161B"/>
    <w:rsid w:val="003D26D5"/>
    <w:rsid w:val="003D481D"/>
    <w:rsid w:val="003E2F52"/>
    <w:rsid w:val="003F2A59"/>
    <w:rsid w:val="003F595B"/>
    <w:rsid w:val="003F64A1"/>
    <w:rsid w:val="00416C66"/>
    <w:rsid w:val="004176ED"/>
    <w:rsid w:val="00425E7E"/>
    <w:rsid w:val="00432B79"/>
    <w:rsid w:val="00433248"/>
    <w:rsid w:val="00435BED"/>
    <w:rsid w:val="004402CE"/>
    <w:rsid w:val="00442514"/>
    <w:rsid w:val="00453B44"/>
    <w:rsid w:val="00453E08"/>
    <w:rsid w:val="004565F9"/>
    <w:rsid w:val="00456A20"/>
    <w:rsid w:val="00466BAE"/>
    <w:rsid w:val="0048348C"/>
    <w:rsid w:val="00494C48"/>
    <w:rsid w:val="004979DE"/>
    <w:rsid w:val="004A0E57"/>
    <w:rsid w:val="004D0452"/>
    <w:rsid w:val="004D1D15"/>
    <w:rsid w:val="004D3B80"/>
    <w:rsid w:val="004E1632"/>
    <w:rsid w:val="004F34C3"/>
    <w:rsid w:val="004F57BD"/>
    <w:rsid w:val="004F66BA"/>
    <w:rsid w:val="00513BF6"/>
    <w:rsid w:val="00525EB8"/>
    <w:rsid w:val="00526F4B"/>
    <w:rsid w:val="00540B09"/>
    <w:rsid w:val="00557F4C"/>
    <w:rsid w:val="005744F8"/>
    <w:rsid w:val="00582B60"/>
    <w:rsid w:val="00584586"/>
    <w:rsid w:val="005954D9"/>
    <w:rsid w:val="0059771F"/>
    <w:rsid w:val="005B7A91"/>
    <w:rsid w:val="005D1216"/>
    <w:rsid w:val="005E1E1D"/>
    <w:rsid w:val="005E73F7"/>
    <w:rsid w:val="005E74CC"/>
    <w:rsid w:val="00606720"/>
    <w:rsid w:val="00621E2A"/>
    <w:rsid w:val="00631200"/>
    <w:rsid w:val="00637A94"/>
    <w:rsid w:val="0064701F"/>
    <w:rsid w:val="00647A45"/>
    <w:rsid w:val="00650D30"/>
    <w:rsid w:val="00652970"/>
    <w:rsid w:val="006609BE"/>
    <w:rsid w:val="00661481"/>
    <w:rsid w:val="006973FD"/>
    <w:rsid w:val="006A68EC"/>
    <w:rsid w:val="006B343F"/>
    <w:rsid w:val="006B4310"/>
    <w:rsid w:val="006D5DD8"/>
    <w:rsid w:val="006E766B"/>
    <w:rsid w:val="006F15FA"/>
    <w:rsid w:val="006F6833"/>
    <w:rsid w:val="00705054"/>
    <w:rsid w:val="00713ACD"/>
    <w:rsid w:val="00725FC0"/>
    <w:rsid w:val="007346BA"/>
    <w:rsid w:val="00735FE5"/>
    <w:rsid w:val="0074153C"/>
    <w:rsid w:val="00747D18"/>
    <w:rsid w:val="00754AFE"/>
    <w:rsid w:val="00756117"/>
    <w:rsid w:val="00775856"/>
    <w:rsid w:val="007758E1"/>
    <w:rsid w:val="007803CC"/>
    <w:rsid w:val="00782E8E"/>
    <w:rsid w:val="00783921"/>
    <w:rsid w:val="00787F7D"/>
    <w:rsid w:val="007B5900"/>
    <w:rsid w:val="007C51D4"/>
    <w:rsid w:val="007D39B7"/>
    <w:rsid w:val="007F139E"/>
    <w:rsid w:val="008059EE"/>
    <w:rsid w:val="00806F7C"/>
    <w:rsid w:val="00811C47"/>
    <w:rsid w:val="00815A8E"/>
    <w:rsid w:val="00830EAB"/>
    <w:rsid w:val="00841306"/>
    <w:rsid w:val="00853392"/>
    <w:rsid w:val="008646C0"/>
    <w:rsid w:val="008802F8"/>
    <w:rsid w:val="0088363A"/>
    <w:rsid w:val="00883DD6"/>
    <w:rsid w:val="00892DF5"/>
    <w:rsid w:val="00893FAC"/>
    <w:rsid w:val="008A1FF9"/>
    <w:rsid w:val="008A69B4"/>
    <w:rsid w:val="008B1003"/>
    <w:rsid w:val="008B207F"/>
    <w:rsid w:val="008C049E"/>
    <w:rsid w:val="008C17BA"/>
    <w:rsid w:val="008C7BDF"/>
    <w:rsid w:val="008E0F3D"/>
    <w:rsid w:val="008F2805"/>
    <w:rsid w:val="008F60F5"/>
    <w:rsid w:val="008F69DE"/>
    <w:rsid w:val="009324D2"/>
    <w:rsid w:val="009500EE"/>
    <w:rsid w:val="00950416"/>
    <w:rsid w:val="00955D70"/>
    <w:rsid w:val="00962CFA"/>
    <w:rsid w:val="00976C22"/>
    <w:rsid w:val="009803B7"/>
    <w:rsid w:val="00982320"/>
    <w:rsid w:val="0098387E"/>
    <w:rsid w:val="009957F5"/>
    <w:rsid w:val="00997EA6"/>
    <w:rsid w:val="009B7371"/>
    <w:rsid w:val="009B7ECE"/>
    <w:rsid w:val="009E37AA"/>
    <w:rsid w:val="009E62F9"/>
    <w:rsid w:val="009F7BDF"/>
    <w:rsid w:val="00A0208B"/>
    <w:rsid w:val="00A25948"/>
    <w:rsid w:val="00A30520"/>
    <w:rsid w:val="00A34B27"/>
    <w:rsid w:val="00A653FC"/>
    <w:rsid w:val="00A65960"/>
    <w:rsid w:val="00A66044"/>
    <w:rsid w:val="00A7037A"/>
    <w:rsid w:val="00A77EDA"/>
    <w:rsid w:val="00A80206"/>
    <w:rsid w:val="00A84C4A"/>
    <w:rsid w:val="00A97542"/>
    <w:rsid w:val="00AA0DCF"/>
    <w:rsid w:val="00AA4E43"/>
    <w:rsid w:val="00AA717D"/>
    <w:rsid w:val="00AB5C2A"/>
    <w:rsid w:val="00AD42AF"/>
    <w:rsid w:val="00AF0544"/>
    <w:rsid w:val="00AF2967"/>
    <w:rsid w:val="00B00834"/>
    <w:rsid w:val="00B24917"/>
    <w:rsid w:val="00B259A6"/>
    <w:rsid w:val="00B31D92"/>
    <w:rsid w:val="00B4234E"/>
    <w:rsid w:val="00B471E3"/>
    <w:rsid w:val="00B51233"/>
    <w:rsid w:val="00B56236"/>
    <w:rsid w:val="00B56533"/>
    <w:rsid w:val="00B658AD"/>
    <w:rsid w:val="00B6768F"/>
    <w:rsid w:val="00B85858"/>
    <w:rsid w:val="00B86770"/>
    <w:rsid w:val="00BA7BD7"/>
    <w:rsid w:val="00BB5712"/>
    <w:rsid w:val="00BD2077"/>
    <w:rsid w:val="00BD2661"/>
    <w:rsid w:val="00BF14B4"/>
    <w:rsid w:val="00BF4A25"/>
    <w:rsid w:val="00BF676C"/>
    <w:rsid w:val="00C151D7"/>
    <w:rsid w:val="00C27509"/>
    <w:rsid w:val="00C35EC6"/>
    <w:rsid w:val="00C40BAA"/>
    <w:rsid w:val="00C44DA1"/>
    <w:rsid w:val="00C57ED5"/>
    <w:rsid w:val="00C92A4E"/>
    <w:rsid w:val="00C95155"/>
    <w:rsid w:val="00CA1443"/>
    <w:rsid w:val="00CC2FA2"/>
    <w:rsid w:val="00CC6DA5"/>
    <w:rsid w:val="00CD2008"/>
    <w:rsid w:val="00CD648C"/>
    <w:rsid w:val="00CE2FCE"/>
    <w:rsid w:val="00D001C3"/>
    <w:rsid w:val="00D017AE"/>
    <w:rsid w:val="00D0196D"/>
    <w:rsid w:val="00D0545D"/>
    <w:rsid w:val="00D06CB7"/>
    <w:rsid w:val="00D226C2"/>
    <w:rsid w:val="00D22C08"/>
    <w:rsid w:val="00D75B04"/>
    <w:rsid w:val="00D80470"/>
    <w:rsid w:val="00D84653"/>
    <w:rsid w:val="00D85794"/>
    <w:rsid w:val="00DA01DA"/>
    <w:rsid w:val="00DA0563"/>
    <w:rsid w:val="00DB136F"/>
    <w:rsid w:val="00DB39B1"/>
    <w:rsid w:val="00DC430B"/>
    <w:rsid w:val="00DC4787"/>
    <w:rsid w:val="00DC7C00"/>
    <w:rsid w:val="00DE5B2A"/>
    <w:rsid w:val="00DF59F0"/>
    <w:rsid w:val="00E1433D"/>
    <w:rsid w:val="00E208B8"/>
    <w:rsid w:val="00E2422E"/>
    <w:rsid w:val="00E2495F"/>
    <w:rsid w:val="00E3264D"/>
    <w:rsid w:val="00E32BDE"/>
    <w:rsid w:val="00E33E38"/>
    <w:rsid w:val="00E43116"/>
    <w:rsid w:val="00E47E29"/>
    <w:rsid w:val="00E62C95"/>
    <w:rsid w:val="00E64610"/>
    <w:rsid w:val="00E75D0B"/>
    <w:rsid w:val="00EA3CE3"/>
    <w:rsid w:val="00EA4CF8"/>
    <w:rsid w:val="00EB0ACB"/>
    <w:rsid w:val="00ED7329"/>
    <w:rsid w:val="00EE0A7A"/>
    <w:rsid w:val="00EE2DA0"/>
    <w:rsid w:val="00EE42CB"/>
    <w:rsid w:val="00EF389A"/>
    <w:rsid w:val="00EF650A"/>
    <w:rsid w:val="00F31202"/>
    <w:rsid w:val="00F34F87"/>
    <w:rsid w:val="00F44346"/>
    <w:rsid w:val="00F57830"/>
    <w:rsid w:val="00F6124F"/>
    <w:rsid w:val="00F613DA"/>
    <w:rsid w:val="00F61718"/>
    <w:rsid w:val="00F62343"/>
    <w:rsid w:val="00F9768B"/>
    <w:rsid w:val="00FA08B0"/>
    <w:rsid w:val="00FC1505"/>
    <w:rsid w:val="00FD1AA3"/>
    <w:rsid w:val="00FE445C"/>
    <w:rsid w:val="00FF0B9F"/>
    <w:rsid w:val="00FF1E91"/>
    <w:rsid w:val="00FF387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08B"/>
    <w:pPr>
      <w:spacing w:after="200"/>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A4CF8"/>
    <w:rPr>
      <w:rFonts w:cs="Times New Roman"/>
      <w:color w:val="0000FF"/>
      <w:u w:val="single"/>
    </w:rPr>
  </w:style>
  <w:style w:type="paragraph" w:styleId="NormalWeb">
    <w:name w:val="Normal (Web)"/>
    <w:basedOn w:val="Normal"/>
    <w:uiPriority w:val="99"/>
    <w:rsid w:val="00C40BAA"/>
    <w:pPr>
      <w:spacing w:before="100" w:beforeAutospacing="1" w:after="100" w:afterAutospacing="1"/>
    </w:pPr>
    <w:rPr>
      <w:rFonts w:ascii="Times New Roman" w:hAnsi="Times New Roman"/>
      <w:sz w:val="24"/>
      <w:szCs w:val="24"/>
      <w:lang w:eastAsia="en-GB"/>
    </w:rPr>
  </w:style>
  <w:style w:type="paragraph" w:styleId="Footer">
    <w:name w:val="footer"/>
    <w:basedOn w:val="Normal"/>
    <w:link w:val="FooterChar"/>
    <w:uiPriority w:val="99"/>
    <w:rsid w:val="00C40BAA"/>
    <w:pPr>
      <w:tabs>
        <w:tab w:val="center" w:pos="4153"/>
        <w:tab w:val="right" w:pos="8306"/>
      </w:tabs>
    </w:pPr>
  </w:style>
  <w:style w:type="character" w:customStyle="1" w:styleId="FooterChar">
    <w:name w:val="Footer Char"/>
    <w:basedOn w:val="DefaultParagraphFont"/>
    <w:link w:val="Footer"/>
    <w:uiPriority w:val="99"/>
    <w:semiHidden/>
    <w:locked/>
    <w:rsid w:val="006609BE"/>
    <w:rPr>
      <w:rFonts w:cs="Times New Roman"/>
      <w:lang w:eastAsia="en-US"/>
    </w:rPr>
  </w:style>
  <w:style w:type="character" w:styleId="PageNumber">
    <w:name w:val="page number"/>
    <w:basedOn w:val="DefaultParagraphFont"/>
    <w:uiPriority w:val="99"/>
    <w:rsid w:val="00C40BAA"/>
    <w:rPr>
      <w:rFonts w:cs="Times New Roman"/>
    </w:rPr>
  </w:style>
  <w:style w:type="character" w:customStyle="1" w:styleId="EmailStyle20">
    <w:name w:val="EmailStyle201"/>
    <w:aliases w:val="EmailStyle201"/>
    <w:basedOn w:val="DefaultParagraphFont"/>
    <w:uiPriority w:val="99"/>
    <w:semiHidden/>
    <w:personal/>
    <w:rsid w:val="008C049E"/>
    <w:rPr>
      <w:rFonts w:ascii="Arial" w:hAnsi="Arial" w:cs="Arial"/>
      <w:color w:val="000080"/>
      <w:sz w:val="20"/>
      <w:szCs w:val="20"/>
    </w:rPr>
  </w:style>
  <w:style w:type="paragraph" w:customStyle="1" w:styleId="Default">
    <w:name w:val="Default"/>
    <w:uiPriority w:val="99"/>
    <w:rsid w:val="003741F3"/>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231388391">
      <w:marLeft w:val="0"/>
      <w:marRight w:val="0"/>
      <w:marTop w:val="0"/>
      <w:marBottom w:val="0"/>
      <w:divBdr>
        <w:top w:val="none" w:sz="0" w:space="0" w:color="auto"/>
        <w:left w:val="none" w:sz="0" w:space="0" w:color="auto"/>
        <w:bottom w:val="none" w:sz="0" w:space="0" w:color="auto"/>
        <w:right w:val="none" w:sz="0" w:space="0" w:color="auto"/>
      </w:divBdr>
    </w:div>
    <w:div w:id="1231388392">
      <w:marLeft w:val="0"/>
      <w:marRight w:val="0"/>
      <w:marTop w:val="0"/>
      <w:marBottom w:val="0"/>
      <w:divBdr>
        <w:top w:val="none" w:sz="0" w:space="0" w:color="auto"/>
        <w:left w:val="none" w:sz="0" w:space="0" w:color="auto"/>
        <w:bottom w:val="none" w:sz="0" w:space="0" w:color="auto"/>
        <w:right w:val="none" w:sz="0" w:space="0" w:color="auto"/>
      </w:divBdr>
    </w:div>
    <w:div w:id="1231388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southcentralambulance.nhs.uk/_themes/scas/_images/scas/crest_logo.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uthcentralambulance.nhs.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1</Pages>
  <Words>384</Words>
  <Characters>2193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Neil</dc:creator>
  <cp:keywords/>
  <dc:description/>
  <cp:lastModifiedBy>Richard Coates</cp:lastModifiedBy>
  <cp:revision>4</cp:revision>
  <cp:lastPrinted>2015-02-22T09:56:00Z</cp:lastPrinted>
  <dcterms:created xsi:type="dcterms:W3CDTF">2017-11-17T13:24:00Z</dcterms:created>
  <dcterms:modified xsi:type="dcterms:W3CDTF">2017-11-17T18:27:00Z</dcterms:modified>
</cp:coreProperties>
</file>